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9" w:rsidRPr="00F77649" w:rsidRDefault="00F77649" w:rsidP="00F7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49">
        <w:rPr>
          <w:rFonts w:ascii="Bodoni SvtyTwo OS ITC TT-Bold" w:eastAsia="Times New Roman" w:hAnsi="Bodoni SvtyTwo OS ITC TT-Bold" w:cs="Times New Roman"/>
          <w:b/>
          <w:bCs/>
          <w:color w:val="000000"/>
          <w:sz w:val="27"/>
          <w:szCs w:val="27"/>
        </w:rPr>
        <w:t xml:space="preserve">A Woman </w:t>
      </w:r>
      <w:proofErr w:type="gramStart"/>
      <w:r w:rsidRPr="00F77649">
        <w:rPr>
          <w:rFonts w:ascii="Bodoni SvtyTwo OS ITC TT-Bold" w:eastAsia="Times New Roman" w:hAnsi="Bodoni SvtyTwo OS ITC TT-Bold" w:cs="Times New Roman"/>
          <w:b/>
          <w:bCs/>
          <w:color w:val="000000"/>
          <w:sz w:val="27"/>
          <w:szCs w:val="27"/>
        </w:rPr>
        <w:t>Got</w:t>
      </w:r>
      <w:proofErr w:type="gramEnd"/>
      <w:r w:rsidRPr="00F77649">
        <w:rPr>
          <w:rFonts w:ascii="Bodoni SvtyTwo OS ITC TT-Bold" w:eastAsia="Times New Roman" w:hAnsi="Bodoni SvtyTwo OS ITC TT-Bold" w:cs="Times New Roman"/>
          <w:b/>
          <w:bCs/>
          <w:color w:val="000000"/>
          <w:sz w:val="27"/>
          <w:szCs w:val="27"/>
        </w:rPr>
        <w:t xml:space="preserve"> it Done! Hunt</w:t>
      </w: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 Virgil said it in the Aeneid... "Dux </w:t>
      </w:r>
      <w:proofErr w:type="spellStart"/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Femina</w:t>
      </w:r>
      <w:proofErr w:type="spellEnd"/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Facti</w:t>
      </w:r>
      <w:proofErr w:type="spellEnd"/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" A Woman Got It Done! </w:t>
      </w: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Women have played a vital role throughout the history of mankind. They have contributed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different fields. </w:t>
      </w: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Follow the links in this activity to learn about many of their accomplishments.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Directions: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Use the </w:t>
      </w:r>
      <w:r w:rsidRPr="00F77649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</w:rPr>
        <w:t>links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provided to find the answers to the questions. Some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require</w:t>
      </w:r>
      <w:proofErr w:type="gramEnd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your internet research skills. </w:t>
      </w:r>
      <w:r w:rsidRPr="00F77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Hey, Mrs. O! </w:t>
      </w:r>
      <w:proofErr w:type="gramStart"/>
      <w:r w:rsidRPr="00F77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F77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link is broken! - Use your Internet research skills to find the answer.</w:t>
      </w:r>
    </w:p>
    <w:p w:rsidR="00F77649" w:rsidRPr="00F77649" w:rsidRDefault="00F77649" w:rsidP="00F7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1. </w:t>
      </w:r>
      <w:hyperlink r:id="rId5" w:history="1">
        <w:r w:rsidRPr="00F7764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Rachel Carson's</w:t>
        </w:r>
      </w:hyperlink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book </w:t>
      </w:r>
      <w:r w:rsidRPr="00F776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Silent Spring</w:t>
      </w: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warned us of what danger?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2. Shirley Chisholm ran for the </w:t>
      </w:r>
      <w:hyperlink r:id="rId6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Presidency of the US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in 1972. Why did she run?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3. Impressionist, </w:t>
      </w:r>
      <w:hyperlink r:id="rId7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 Cassatt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is best known for her paintings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of ...</w:t>
      </w:r>
      <w:proofErr w:type="gramEnd"/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hyperlink r:id="rId8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Martha Graham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was one of the world's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finest ..........?</w:t>
      </w:r>
      <w:proofErr w:type="gramEnd"/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5. Name the </w:t>
      </w:r>
      <w:hyperlink r:id="rId9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woman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who was once labeled "the most dangerous woman in America".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Does she sound dangerous to you?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6. What important legislation did </w:t>
      </w:r>
      <w:hyperlink r:id="rId10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Judith </w:t>
        </w:r>
        <w:proofErr w:type="spellStart"/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Heumann</w:t>
        </w:r>
        <w:proofErr w:type="spellEnd"/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help draft?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hyperlink r:id="rId11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Gertrude Elion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won the Nobel Prize for Medicine and many other awards for her development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of drugs to fight cancer and AIDS.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She said.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" It</w:t>
      </w:r>
      <w:proofErr w:type="gramEnd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finding the answer right away; ...... (Finish the quote)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8. Abraham Lincoln said when he met her, "So this is the little woman who made this big war".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Who is she? What war is he referring to?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9. Listen to the report. How did </w:t>
      </w:r>
      <w:hyperlink r:id="rId12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 Hall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serve the United States during WWII?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TAI - Which of her characteristics do you believe enabled her to successfully do this work?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10. She said "</w:t>
      </w:r>
      <w:hyperlink r:id="rId13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 knew he'd be acquitted; I knew it.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" Name her.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she referring to?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11. List two actions for which </w:t>
      </w:r>
      <w:hyperlink r:id="rId14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Eleanor Roosevelt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is remembered.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12. What </w:t>
      </w:r>
      <w:hyperlink r:id="rId15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Native American explorer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had a river named in her honor?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How was she most helpful to Lewis and Clark?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Name a way she has been honored by the United States.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B45B01" wp14:editId="55140576">
            <wp:extent cx="9525" cy="19050"/>
            <wp:effectExtent l="0" t="0" r="0" b="0"/>
            <wp:docPr id="1" name="Picture 1" descr="http://www.mrsoshouse.com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soshouse.com/images/pixe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13. Maria Weston Chapman fought for changing something in America.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Research her activism. How did she advocate for her cause.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How was a </w:t>
      </w:r>
      <w:hyperlink r:id="rId17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team of women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vital to the success of the ENIAC computer?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15. What was significant about </w:t>
      </w:r>
      <w:proofErr w:type="spell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"http://www.uh.edu/engines/epi326.htm" </w:instrTex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F776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Sybilla</w:t>
      </w:r>
      <w:proofErr w:type="spellEnd"/>
      <w:r w:rsidRPr="00F776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Masters'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corn device?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16. </w:t>
      </w:r>
      <w:hyperlink r:id="rId18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Wilma </w:t>
        </w:r>
        <w:proofErr w:type="spellStart"/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Mankiller</w:t>
        </w:r>
        <w:proofErr w:type="spellEnd"/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was elected to what position in 1985?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17. In 1851, </w:t>
      </w:r>
      <w:hyperlink r:id="rId19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two women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joined forces to revolutionize the lives of American women forever.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Who were they?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they begin?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18. U.S. Rep. Barbara Jordan served on an historic House Committee.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was it? (Use your search engine.)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19. Ruth Bader Ginsburg is the second woman to do what? Look it up!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Who was the first woman to achieve this position?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Name the women currently serving in this group.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20. </w:t>
      </w:r>
      <w:hyperlink r:id="rId20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Victoria Woodhull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was the first woman to run for which national office?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When did she run? Was this before the Civil War - during the Civil War - or after the Civil War?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21. Who are the women who run your state's government?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List the women who hold top posts in your state government.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22. </w:t>
      </w:r>
      <w:hyperlink r:id="rId21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 Byron King, the Countess of Lovelace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 credited with writing the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first ............</w:t>
      </w:r>
      <w:proofErr w:type="gramEnd"/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23. Mary Edwards Walker is the only woman to have been awarded the </w:t>
      </w:r>
      <w:hyperlink r:id="rId22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Medal of Honor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How and when did she serve?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7649">
        <w:rPr>
          <w:rFonts w:ascii="Times New Roman" w:eastAsia="Times New Roman" w:hAnsi="Times New Roman" w:cs="Times New Roman"/>
          <w:color w:val="AF0000"/>
          <w:sz w:val="20"/>
          <w:szCs w:val="20"/>
        </w:rPr>
        <w:t>Use the Find command to help you scan the text: Go Edit ... Find or (Macs - Go command key </w:t>
      </w:r>
      <w:r w:rsidRPr="00F77649">
        <w:rPr>
          <w:rFonts w:ascii="Times New Roman" w:eastAsia="Times New Roman" w:hAnsi="Times New Roman" w:cs="Times New Roman"/>
          <w:noProof/>
          <w:color w:val="AF0000"/>
          <w:sz w:val="20"/>
          <w:szCs w:val="20"/>
        </w:rPr>
        <w:drawing>
          <wp:inline distT="0" distB="0" distL="0" distR="0" wp14:anchorId="008E1845" wp14:editId="6645C397">
            <wp:extent cx="114300" cy="123825"/>
            <wp:effectExtent l="0" t="0" r="0" b="9525"/>
            <wp:docPr id="2" name="Picture 2" descr="http://www.mrsoshouse.com/images/comm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soshouse.com/images/comman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649">
        <w:rPr>
          <w:rFonts w:ascii="Times New Roman" w:eastAsia="Times New Roman" w:hAnsi="Times New Roman" w:cs="Times New Roman"/>
          <w:color w:val="AF0000"/>
          <w:sz w:val="20"/>
          <w:szCs w:val="20"/>
        </w:rPr>
        <w:t>...f). </w:t>
      </w:r>
      <w:r w:rsidRPr="00F77649">
        <w:rPr>
          <w:rFonts w:ascii="Times New Roman" w:eastAsia="Times New Roman" w:hAnsi="Times New Roman" w:cs="Times New Roman"/>
          <w:color w:val="AF0000"/>
          <w:sz w:val="20"/>
          <w:szCs w:val="20"/>
        </w:rPr>
        <w:br/>
        <w:t xml:space="preserve">Enter a keyword in the box. Tap the return key. To Find Again farther down the page use </w:t>
      </w:r>
      <w:proofErr w:type="spellStart"/>
      <w:r w:rsidRPr="00F77649">
        <w:rPr>
          <w:rFonts w:ascii="Times New Roman" w:eastAsia="Times New Roman" w:hAnsi="Times New Roman" w:cs="Times New Roman"/>
          <w:color w:val="AF0000"/>
          <w:sz w:val="20"/>
          <w:szCs w:val="20"/>
        </w:rPr>
        <w:t>Edit</w:t>
      </w:r>
      <w:proofErr w:type="gramStart"/>
      <w:r w:rsidRPr="00F77649">
        <w:rPr>
          <w:rFonts w:ascii="Times New Roman" w:eastAsia="Times New Roman" w:hAnsi="Times New Roman" w:cs="Times New Roman"/>
          <w:color w:val="AF0000"/>
          <w:sz w:val="20"/>
          <w:szCs w:val="20"/>
        </w:rPr>
        <w:t>..</w:t>
      </w:r>
      <w:proofErr w:type="gramEnd"/>
      <w:r w:rsidRPr="00F77649">
        <w:rPr>
          <w:rFonts w:ascii="Times New Roman" w:eastAsia="Times New Roman" w:hAnsi="Times New Roman" w:cs="Times New Roman"/>
          <w:color w:val="AF0000"/>
          <w:sz w:val="20"/>
          <w:szCs w:val="20"/>
        </w:rPr>
        <w:t>Find</w:t>
      </w:r>
      <w:proofErr w:type="spellEnd"/>
      <w:r w:rsidRPr="00F77649">
        <w:rPr>
          <w:rFonts w:ascii="Times New Roman" w:eastAsia="Times New Roman" w:hAnsi="Times New Roman" w:cs="Times New Roman"/>
          <w:color w:val="AF0000"/>
          <w:sz w:val="20"/>
          <w:szCs w:val="20"/>
        </w:rPr>
        <w:t xml:space="preserve"> again.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24. In 1809, </w:t>
      </w:r>
      <w:hyperlink r:id="rId24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Mary </w:t>
        </w:r>
        <w:proofErr w:type="spellStart"/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Kies</w:t>
        </w:r>
        <w:proofErr w:type="spellEnd"/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was the first woman to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receive .................................?</w:t>
      </w:r>
      <w:proofErr w:type="gramEnd"/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25. Francis Perkins was the first </w:t>
      </w:r>
      <w:hyperlink r:id="rId25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female cabinet member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post did she hold?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26. Name the woman who designed the </w:t>
      </w:r>
      <w:hyperlink r:id="rId26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Vietnam Veterans Memorial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located in Washington D.C.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27. Margaret Knight's attention to detail saved her patent. </w:t>
      </w:r>
      <w:hyperlink r:id="rId27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What did she invent?</w:t>
        </w:r>
      </w:hyperlink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Use your internet research skills to learn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28. Why did famed American artist, Georgia O'Keeffe, stop painting?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her works do you like the best?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29. </w:t>
      </w:r>
      <w:hyperlink r:id="rId28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Adm. Grace Murray Hopper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invented something that everyone knew was impossible.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did she invent? Search the site for the answer.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30. </w:t>
      </w:r>
      <w:hyperlink r:id="rId29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Sojourner Truth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gave her famous speech at the 1851 Women's Rights Convention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Akron, Ohio.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was the title?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her message?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31. What did scientist, </w:t>
      </w:r>
      <w:hyperlink r:id="rId30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Stephanie </w:t>
        </w:r>
        <w:proofErr w:type="spellStart"/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Kwolek</w:t>
        </w:r>
        <w:proofErr w:type="spellEnd"/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, discover?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32. What important organization did Civil War nurse, Clara Barton, found?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33. </w:t>
      </w:r>
      <w:hyperlink r:id="rId31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Katherine </w:t>
        </w:r>
        <w:proofErr w:type="spellStart"/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Saubel</w:t>
        </w:r>
        <w:proofErr w:type="spellEnd"/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worked hard to preserve what?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34. </w:t>
      </w:r>
      <w:hyperlink r:id="rId32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Maggie Kuhn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embarked on 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an her</w:t>
      </w:r>
      <w:proofErr w:type="gramEnd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important task at the age of 65.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was it?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35. </w:t>
      </w:r>
      <w:hyperlink r:id="rId33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Bella Abzug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was the first U.S. Representative to call for President Richard Nixon's what?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36. What was Nellie Bly's real name?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How did she help people?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37. Sonia </w:t>
      </w:r>
      <w:proofErr w:type="spell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Manzano</w:t>
      </w:r>
      <w:proofErr w:type="spellEnd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wrote a book called </w:t>
      </w:r>
      <w:hyperlink r:id="rId34" w:history="1">
        <w:r w:rsidRPr="00F77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No Dogs Allowed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you probably know her for something else.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is that?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38. </w:t>
      </w:r>
      <w:hyperlink r:id="rId35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Helen Keller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is considered an icon of the 20th Century. Why?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39. Elizabeth Lee Hazen and Rachel Fuller Brown collaborated over a long distance to develop </w:t>
      </w:r>
      <w:hyperlink r:id="rId36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Use the site's search engine to find the answer.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40. What was </w:t>
      </w:r>
      <w:hyperlink r:id="rId37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Alice Paul's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greatest achievement?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41. Use your online research skills to ascertain the name of the first woman to lay, in honor</w:t>
      </w:r>
      <w:proofErr w:type="gramStart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the Rotunda of the U.S. Capitol.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Why was she honored in this way?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42. Why should you thank, Sarah Josepha Hale? Use your online research skills to find the answer.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43. </w:t>
      </w:r>
      <w:hyperlink r:id="rId38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 Anderson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invented a very important auto part. What lead to her invention?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44. Who was the </w:t>
      </w:r>
      <w:hyperlink r:id="rId39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woman elected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 to the U.S. Senate?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women serve in the U.S. Senate today?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How many women have the people in your state elected to office of US Senator?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hyperlink r:id="rId40" w:history="1">
        <w:r w:rsidRPr="00F77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19th Amendment guaranteed women the right to vote</w:t>
        </w:r>
      </w:hyperlink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. It was proposed June 4, 1919.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How long did it take for your state to ratify the 19th Amendment?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t>46. Jeanette Rankin was the first woman elected to the House of Representatives. </w:t>
      </w:r>
      <w:r w:rsidRPr="00F77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Name two of the issues she advocated for while in office.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649" w:rsidRPr="00F77649" w:rsidRDefault="00F77649" w:rsidP="00F7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47. Maria Tallchief was a brilliant ballet dancer. </w:t>
      </w:r>
      <w:hyperlink r:id="rId41" w:history="1">
        <w:r w:rsidRPr="00F7764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Watch her speak and perform here.</w:t>
        </w:r>
        <w:r w:rsidRPr="00F7764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br/>
        </w:r>
      </w:hyperlink>
      <w:r w:rsidRPr="00F77649">
        <w:rPr>
          <w:rFonts w:ascii="Times New Roman" w:eastAsia="Times New Roman" w:hAnsi="Times New Roman" w:cs="Times New Roman"/>
          <w:color w:val="000000"/>
          <w:sz w:val="27"/>
          <w:szCs w:val="27"/>
        </w:rPr>
        <w:t>She is portraying bird.</w:t>
      </w:r>
    </w:p>
    <w:p w:rsidR="00BE5EF2" w:rsidRDefault="00BE5EF2">
      <w:bookmarkStart w:id="0" w:name="_GoBack"/>
      <w:bookmarkEnd w:id="0"/>
    </w:p>
    <w:sectPr w:rsidR="00BE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vtyTwo OS ITC T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9"/>
    <w:rsid w:val="00BE5EF2"/>
    <w:rsid w:val="00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americanmasters/episodes/martha-graham/about-the-dancer/497/" TargetMode="External"/><Relationship Id="rId13" Type="http://schemas.openxmlformats.org/officeDocument/2006/relationships/hyperlink" Target="http://www.whitehouse.gov/about/first-ladies/elizajohnson" TargetMode="External"/><Relationship Id="rId18" Type="http://schemas.openxmlformats.org/officeDocument/2006/relationships/hyperlink" Target="http://www.notablebiographies.com/Lo-Ma/Mankiller-Wilma.html" TargetMode="External"/><Relationship Id="rId26" Type="http://schemas.openxmlformats.org/officeDocument/2006/relationships/hyperlink" Target="http://thewall-usa.com/information.asp" TargetMode="External"/><Relationship Id="rId39" Type="http://schemas.openxmlformats.org/officeDocument/2006/relationships/hyperlink" Target="http://www.senate.gov/artandhistory/history/common/briefing/women_senator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.yale.edu/homes/tap/Files/ada-bio.html" TargetMode="External"/><Relationship Id="rId34" Type="http://schemas.openxmlformats.org/officeDocument/2006/relationships/hyperlink" Target="http://www.amazon.com/No-Dogs-Allowed-Sonia-Manzano/dp/068983088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faoi.com/newsmu/nmus1d.htm" TargetMode="External"/><Relationship Id="rId12" Type="http://schemas.openxmlformats.org/officeDocument/2006/relationships/hyperlink" Target="http://www.npr.org/templates/story/story.php?storyId=6615482" TargetMode="External"/><Relationship Id="rId17" Type="http://schemas.openxmlformats.org/officeDocument/2006/relationships/hyperlink" Target="http://www.zdnet.com/news/eniac-first-computer-makes-history/146776?tag=content;search-results-rivers" TargetMode="External"/><Relationship Id="rId25" Type="http://schemas.openxmlformats.org/officeDocument/2006/relationships/hyperlink" Target="http://www.greatwomen.org/" TargetMode="External"/><Relationship Id="rId33" Type="http://schemas.openxmlformats.org/officeDocument/2006/relationships/hyperlink" Target="http://www.edc.org/WomensEquity/women/abzug.htm" TargetMode="External"/><Relationship Id="rId38" Type="http://schemas.openxmlformats.org/officeDocument/2006/relationships/hyperlink" Target="http://web.mit.edu/invent/iow/anderson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gif"/><Relationship Id="rId20" Type="http://schemas.openxmlformats.org/officeDocument/2006/relationships/hyperlink" Target="http://www.rootsweb.com/~nwa/woodhull.html" TargetMode="External"/><Relationship Id="rId29" Type="http://schemas.openxmlformats.org/officeDocument/2006/relationships/hyperlink" Target="http://www.fordham.edu/halsall/mod/sojtruth-woman.html" TargetMode="External"/><Relationship Id="rId41" Type="http://schemas.openxmlformats.org/officeDocument/2006/relationships/hyperlink" Target="http://www.mrsoshouse.com/ext/Sen.%20Joe%20Lieberman%20called%20the%20law%20%22the%20most%20significant%20congressional%20ethics%20reform%20legislation%20to%20pass%20Congress%20in%20at%20least%20five%20years.%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pov/pov2005/chisholm/about.html" TargetMode="External"/><Relationship Id="rId11" Type="http://schemas.openxmlformats.org/officeDocument/2006/relationships/hyperlink" Target="http://www.inventionatplay.org/inventors_eli.html" TargetMode="External"/><Relationship Id="rId24" Type="http://schemas.openxmlformats.org/officeDocument/2006/relationships/hyperlink" Target="http://www.astr.ua.edu/4000WS/KIES.html" TargetMode="External"/><Relationship Id="rId32" Type="http://schemas.openxmlformats.org/officeDocument/2006/relationships/hyperlink" Target="http://www.greatwomen.org/" TargetMode="External"/><Relationship Id="rId37" Type="http://schemas.openxmlformats.org/officeDocument/2006/relationships/hyperlink" Target="http://www.alicepaul.org/" TargetMode="External"/><Relationship Id="rId40" Type="http://schemas.openxmlformats.org/officeDocument/2006/relationships/hyperlink" Target="http://en.wikipedia.org/wiki/Nineteenth_Amendment_to_the_United_States_Constitution" TargetMode="External"/><Relationship Id="rId5" Type="http://schemas.openxmlformats.org/officeDocument/2006/relationships/hyperlink" Target="http://www.rachelcarson.org/" TargetMode="External"/><Relationship Id="rId15" Type="http://schemas.openxmlformats.org/officeDocument/2006/relationships/hyperlink" Target="http://www.pbs.org/lewisandclark/inside/saca.html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://web.mit.edu/invent/iow/hopper.html" TargetMode="External"/><Relationship Id="rId36" Type="http://schemas.openxmlformats.org/officeDocument/2006/relationships/hyperlink" Target="http://web.mit.edu/invent/search.html" TargetMode="External"/><Relationship Id="rId10" Type="http://schemas.openxmlformats.org/officeDocument/2006/relationships/hyperlink" Target="http://www.ilusa.com/articles/0223021judith_heumann.htm" TargetMode="External"/><Relationship Id="rId19" Type="http://schemas.openxmlformats.org/officeDocument/2006/relationships/hyperlink" Target="http://www.pbs.org/stantonanthony/resources/index.html?body=dec_sentiments.html" TargetMode="External"/><Relationship Id="rId31" Type="http://schemas.openxmlformats.org/officeDocument/2006/relationships/hyperlink" Target="http://www.greatwom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.library.upenn.edu/women/jones/MotherJones.html" TargetMode="External"/><Relationship Id="rId14" Type="http://schemas.openxmlformats.org/officeDocument/2006/relationships/hyperlink" Target="http://www.time.com/time/time100/leaders/profile/eleanor.html" TargetMode="External"/><Relationship Id="rId22" Type="http://schemas.openxmlformats.org/officeDocument/2006/relationships/hyperlink" Target="http://www.army.mil/cmh/html/moh/civwarmz.html" TargetMode="External"/><Relationship Id="rId27" Type="http://schemas.openxmlformats.org/officeDocument/2006/relationships/hyperlink" Target="http://www.engineerguy.com/comm/3325.htm" TargetMode="External"/><Relationship Id="rId30" Type="http://schemas.openxmlformats.org/officeDocument/2006/relationships/hyperlink" Target="http://www.ideafinder.com/history/inventors/kwolek.htm" TargetMode="External"/><Relationship Id="rId35" Type="http://schemas.openxmlformats.org/officeDocument/2006/relationships/hyperlink" Target="http://www.time.com/time/time100/heroes/profile/keller01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Scheetz, Jill</dc:creator>
  <cp:lastModifiedBy>Scheetz, Jill</cp:lastModifiedBy>
  <cp:revision>2</cp:revision>
  <cp:lastPrinted>2015-03-02T15:08:00Z</cp:lastPrinted>
  <dcterms:created xsi:type="dcterms:W3CDTF">2015-03-02T15:07:00Z</dcterms:created>
  <dcterms:modified xsi:type="dcterms:W3CDTF">2015-03-02T15:09:00Z</dcterms:modified>
</cp:coreProperties>
</file>