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4B7" w:rsidRDefault="009714B7" w:rsidP="009714B7">
      <w:pPr>
        <w:spacing w:before="100" w:beforeAutospacing="1" w:after="180" w:line="240" w:lineRule="auto"/>
        <w:outlineLvl w:val="0"/>
        <w:rPr>
          <w:rFonts w:ascii="Lucida Sans" w:eastAsia="Times New Roman" w:hAnsi="Lucida Sans" w:cs="Lucida Sans"/>
          <w:b/>
          <w:bCs/>
          <w:color w:val="950802"/>
          <w:kern w:val="36"/>
          <w:sz w:val="36"/>
          <w:szCs w:val="36"/>
          <w:lang w:val="en"/>
        </w:rPr>
      </w:pPr>
      <w:r w:rsidRPr="009714B7">
        <w:rPr>
          <w:rFonts w:ascii="Lucida Sans" w:eastAsia="Times New Roman" w:hAnsi="Lucida Sans" w:cs="Lucida Sans"/>
          <w:b/>
          <w:bCs/>
          <w:color w:val="950802"/>
          <w:kern w:val="36"/>
          <w:sz w:val="36"/>
          <w:szCs w:val="36"/>
          <w:highlight w:val="yellow"/>
          <w:lang w:val="en"/>
        </w:rPr>
        <w:t>Tips for Writing Arguments:</w:t>
      </w:r>
      <w:bookmarkStart w:id="0" w:name="_GoBack"/>
      <w:bookmarkEnd w:id="0"/>
    </w:p>
    <w:p w:rsidR="009714B7" w:rsidRPr="009714B7" w:rsidRDefault="009714B7" w:rsidP="009714B7">
      <w:pPr>
        <w:spacing w:before="100" w:beforeAutospacing="1" w:after="180" w:line="240" w:lineRule="auto"/>
        <w:outlineLvl w:val="0"/>
        <w:rPr>
          <w:rFonts w:ascii="Lucida Sans" w:eastAsia="Times New Roman" w:hAnsi="Lucida Sans" w:cs="Lucida Sans"/>
          <w:b/>
          <w:bCs/>
          <w:color w:val="950802"/>
          <w:kern w:val="36"/>
          <w:sz w:val="32"/>
          <w:szCs w:val="32"/>
          <w:lang w:val="en"/>
        </w:rPr>
      </w:pPr>
      <w:r w:rsidRPr="009714B7">
        <w:rPr>
          <w:rFonts w:ascii="Lucida Sans" w:eastAsia="Times New Roman" w:hAnsi="Lucida Sans" w:cs="Lucida Sans"/>
          <w:b/>
          <w:bCs/>
          <w:color w:val="950802"/>
          <w:kern w:val="36"/>
          <w:sz w:val="32"/>
          <w:szCs w:val="32"/>
          <w:lang w:val="en"/>
        </w:rPr>
        <w:t>1.  Do not use words “should” or “need”</w:t>
      </w:r>
    </w:p>
    <w:p w:rsidR="009714B7" w:rsidRPr="009714B7" w:rsidRDefault="009714B7" w:rsidP="009714B7">
      <w:pPr>
        <w:spacing w:before="100" w:beforeAutospacing="1" w:after="180" w:line="240" w:lineRule="auto"/>
        <w:outlineLvl w:val="0"/>
        <w:rPr>
          <w:rFonts w:ascii="Lucida Sans" w:eastAsia="Times New Roman" w:hAnsi="Lucida Sans" w:cs="Lucida Sans"/>
          <w:b/>
          <w:bCs/>
          <w:color w:val="950802"/>
          <w:kern w:val="36"/>
          <w:sz w:val="32"/>
          <w:szCs w:val="32"/>
          <w:lang w:val="en"/>
        </w:rPr>
      </w:pPr>
      <w:r w:rsidRPr="009714B7">
        <w:rPr>
          <w:rFonts w:ascii="Lucida Sans" w:eastAsia="Times New Roman" w:hAnsi="Lucida Sans" w:cs="Lucida Sans"/>
          <w:b/>
          <w:bCs/>
          <w:color w:val="950802"/>
          <w:kern w:val="36"/>
          <w:sz w:val="32"/>
          <w:szCs w:val="32"/>
          <w:lang w:val="en"/>
        </w:rPr>
        <w:t>2.  Use all declarative sentences.</w:t>
      </w:r>
    </w:p>
    <w:p w:rsidR="009714B7" w:rsidRPr="009714B7" w:rsidRDefault="009714B7" w:rsidP="009714B7">
      <w:pPr>
        <w:spacing w:before="100" w:beforeAutospacing="1" w:after="180" w:line="240" w:lineRule="auto"/>
        <w:outlineLvl w:val="0"/>
        <w:rPr>
          <w:rFonts w:ascii="Lucida Sans" w:eastAsia="Times New Roman" w:hAnsi="Lucida Sans" w:cs="Lucida Sans"/>
          <w:b/>
          <w:bCs/>
          <w:color w:val="950802"/>
          <w:kern w:val="36"/>
          <w:sz w:val="32"/>
          <w:szCs w:val="32"/>
          <w:lang w:val="en"/>
        </w:rPr>
      </w:pPr>
      <w:r w:rsidRPr="009714B7">
        <w:rPr>
          <w:rFonts w:ascii="Lucida Sans" w:eastAsia="Times New Roman" w:hAnsi="Lucida Sans" w:cs="Lucida Sans"/>
          <w:b/>
          <w:bCs/>
          <w:color w:val="950802"/>
          <w:kern w:val="36"/>
          <w:sz w:val="32"/>
          <w:szCs w:val="32"/>
          <w:lang w:val="en"/>
        </w:rPr>
        <w:t>3.  Stick with words such as “benefits”, “beneficial”, “advantages/disadvantages” etc.</w:t>
      </w:r>
    </w:p>
    <w:p w:rsidR="009714B7" w:rsidRPr="009714B7" w:rsidRDefault="009714B7" w:rsidP="009714B7">
      <w:pPr>
        <w:spacing w:before="100" w:beforeAutospacing="1" w:after="180" w:line="240" w:lineRule="auto"/>
        <w:outlineLvl w:val="0"/>
        <w:rPr>
          <w:rFonts w:ascii="Lucida Sans" w:eastAsia="Times New Roman" w:hAnsi="Lucida Sans" w:cs="Lucida Sans"/>
          <w:b/>
          <w:bCs/>
          <w:color w:val="950802"/>
          <w:kern w:val="36"/>
          <w:sz w:val="32"/>
          <w:szCs w:val="32"/>
          <w:lang w:val="en"/>
        </w:rPr>
      </w:pPr>
      <w:r w:rsidRPr="009714B7">
        <w:rPr>
          <w:rFonts w:ascii="Lucida Sans" w:eastAsia="Times New Roman" w:hAnsi="Lucida Sans" w:cs="Lucida Sans"/>
          <w:b/>
          <w:bCs/>
          <w:color w:val="950802"/>
          <w:kern w:val="36"/>
          <w:sz w:val="32"/>
          <w:szCs w:val="32"/>
          <w:lang w:val="en"/>
        </w:rPr>
        <w:t>4.  Quote sources in your paper; it establishes authority.</w:t>
      </w:r>
    </w:p>
    <w:p w:rsidR="009714B7" w:rsidRPr="009714B7" w:rsidRDefault="009714B7" w:rsidP="009714B7">
      <w:pPr>
        <w:spacing w:before="100" w:beforeAutospacing="1" w:after="180" w:line="240" w:lineRule="auto"/>
        <w:outlineLvl w:val="0"/>
        <w:rPr>
          <w:rFonts w:ascii="Lucida Sans" w:eastAsia="Times New Roman" w:hAnsi="Lucida Sans" w:cs="Lucida Sans"/>
          <w:b/>
          <w:bCs/>
          <w:color w:val="950802"/>
          <w:kern w:val="36"/>
          <w:sz w:val="32"/>
          <w:szCs w:val="32"/>
          <w:lang w:val="en"/>
        </w:rPr>
      </w:pPr>
      <w:r w:rsidRPr="009714B7">
        <w:rPr>
          <w:rFonts w:ascii="Lucida Sans" w:eastAsia="Times New Roman" w:hAnsi="Lucida Sans" w:cs="Lucida Sans"/>
          <w:b/>
          <w:bCs/>
          <w:color w:val="950802"/>
          <w:kern w:val="36"/>
          <w:sz w:val="32"/>
          <w:szCs w:val="32"/>
          <w:lang w:val="en"/>
        </w:rPr>
        <w:t>5.  Use the active voice</w:t>
      </w:r>
    </w:p>
    <w:p w:rsidR="009714B7" w:rsidRPr="009714B7" w:rsidRDefault="009714B7" w:rsidP="009714B7">
      <w:pPr>
        <w:spacing w:after="100" w:afterAutospacing="1" w:line="240" w:lineRule="auto"/>
        <w:ind w:left="600"/>
        <w:rPr>
          <w:rFonts w:ascii="Verdana" w:eastAsia="Times New Roman" w:hAnsi="Verdana" w:cs="Times New Roman"/>
          <w:color w:val="333333"/>
          <w:sz w:val="18"/>
          <w:szCs w:val="18"/>
          <w:lang w:val="en"/>
        </w:rPr>
      </w:pPr>
      <w:r w:rsidRPr="009714B7">
        <w:rPr>
          <w:rFonts w:ascii="Verdana" w:eastAsia="Times New Roman" w:hAnsi="Verdana" w:cs="Times New Roman"/>
          <w:color w:val="333333"/>
          <w:sz w:val="18"/>
          <w:szCs w:val="18"/>
          <w:lang w:val="en"/>
        </w:rPr>
        <w:t>At the heart of every good sentence is a strong, precise verb; the converse is true as well--at the core of most confusing, awkward, or wordy sentences lies a weak verb.</w:t>
      </w:r>
    </w:p>
    <w:p w:rsidR="009714B7" w:rsidRPr="009714B7" w:rsidRDefault="009714B7" w:rsidP="009714B7">
      <w:pPr>
        <w:spacing w:after="100" w:afterAutospacing="1" w:line="240" w:lineRule="auto"/>
        <w:ind w:left="600"/>
        <w:rPr>
          <w:rFonts w:ascii="Verdana" w:eastAsia="Times New Roman" w:hAnsi="Verdana" w:cs="Times New Roman"/>
          <w:color w:val="333333"/>
          <w:sz w:val="18"/>
          <w:szCs w:val="18"/>
          <w:lang w:val="en"/>
        </w:rPr>
      </w:pPr>
      <w:r w:rsidRPr="009714B7">
        <w:rPr>
          <w:rFonts w:ascii="Verdana" w:eastAsia="Times New Roman" w:hAnsi="Verdana" w:cs="Times New Roman"/>
          <w:color w:val="333333"/>
          <w:sz w:val="18"/>
          <w:szCs w:val="18"/>
          <w:lang w:val="en"/>
        </w:rPr>
        <w:t xml:space="preserve">Try to use the active voice whenever possible. </w:t>
      </w:r>
    </w:p>
    <w:p w:rsidR="009714B7" w:rsidRPr="009714B7" w:rsidRDefault="009714B7" w:rsidP="009714B7">
      <w:pPr>
        <w:spacing w:before="270" w:after="0" w:line="240" w:lineRule="auto"/>
        <w:outlineLvl w:val="2"/>
        <w:rPr>
          <w:rFonts w:ascii="Verdana" w:eastAsia="Times New Roman" w:hAnsi="Verdana" w:cs="Lucida Sans"/>
          <w:b/>
          <w:bCs/>
          <w:color w:val="950802"/>
          <w:sz w:val="30"/>
          <w:szCs w:val="30"/>
          <w:lang w:val="en"/>
        </w:rPr>
      </w:pPr>
      <w:r w:rsidRPr="009714B7">
        <w:rPr>
          <w:rFonts w:ascii="Verdana" w:eastAsia="Times New Roman" w:hAnsi="Verdana" w:cs="Lucida Sans"/>
          <w:b/>
          <w:bCs/>
          <w:color w:val="950802"/>
          <w:sz w:val="30"/>
          <w:szCs w:val="30"/>
          <w:lang w:val="en"/>
        </w:rPr>
        <w:t>Active vs. passive voice</w:t>
      </w:r>
    </w:p>
    <w:p w:rsidR="009714B7" w:rsidRPr="009714B7" w:rsidRDefault="009714B7" w:rsidP="009714B7">
      <w:pPr>
        <w:spacing w:after="100" w:afterAutospacing="1" w:line="240" w:lineRule="auto"/>
        <w:ind w:left="600"/>
        <w:rPr>
          <w:rFonts w:ascii="Verdana" w:eastAsia="Times New Roman" w:hAnsi="Verdana" w:cs="Times New Roman"/>
          <w:color w:val="333333"/>
          <w:sz w:val="18"/>
          <w:szCs w:val="18"/>
          <w:lang w:val="en"/>
        </w:rPr>
      </w:pPr>
      <w:r w:rsidRPr="009714B7">
        <w:rPr>
          <w:rFonts w:ascii="Verdana" w:eastAsia="Times New Roman" w:hAnsi="Verdana" w:cs="Times New Roman"/>
          <w:color w:val="333333"/>
          <w:sz w:val="18"/>
          <w:szCs w:val="18"/>
          <w:lang w:val="en"/>
        </w:rPr>
        <w:t xml:space="preserve">In a sentence written in the </w:t>
      </w:r>
      <w:r w:rsidRPr="009714B7">
        <w:rPr>
          <w:rFonts w:ascii="Verdana" w:eastAsia="Times New Roman" w:hAnsi="Verdana" w:cs="Times New Roman"/>
          <w:i/>
          <w:iCs/>
          <w:color w:val="333333"/>
          <w:sz w:val="18"/>
          <w:szCs w:val="18"/>
          <w:lang w:val="en"/>
        </w:rPr>
        <w:t>active voice</w:t>
      </w:r>
      <w:r w:rsidRPr="009714B7">
        <w:rPr>
          <w:rFonts w:ascii="Verdana" w:eastAsia="Times New Roman" w:hAnsi="Verdana" w:cs="Times New Roman"/>
          <w:color w:val="333333"/>
          <w:sz w:val="18"/>
          <w:szCs w:val="18"/>
          <w:lang w:val="en"/>
        </w:rPr>
        <w:t xml:space="preserve">, the subject of sentence performs the action. In a sentence written in the </w:t>
      </w:r>
      <w:r w:rsidRPr="009714B7">
        <w:rPr>
          <w:rFonts w:ascii="Verdana" w:eastAsia="Times New Roman" w:hAnsi="Verdana" w:cs="Times New Roman"/>
          <w:i/>
          <w:iCs/>
          <w:color w:val="333333"/>
          <w:sz w:val="18"/>
          <w:szCs w:val="18"/>
          <w:lang w:val="en"/>
        </w:rPr>
        <w:t>passive voice</w:t>
      </w:r>
      <w:r w:rsidRPr="009714B7">
        <w:rPr>
          <w:rFonts w:ascii="Verdana" w:eastAsia="Times New Roman" w:hAnsi="Verdana" w:cs="Times New Roman"/>
          <w:color w:val="333333"/>
          <w:sz w:val="18"/>
          <w:szCs w:val="18"/>
          <w:lang w:val="en"/>
        </w:rPr>
        <w:t xml:space="preserve"> the subject receives the action.</w:t>
      </w:r>
    </w:p>
    <w:p w:rsidR="009714B7" w:rsidRPr="009714B7" w:rsidRDefault="009714B7" w:rsidP="009714B7">
      <w:pPr>
        <w:spacing w:after="0" w:line="240" w:lineRule="auto"/>
        <w:rPr>
          <w:rFonts w:ascii="Times New Roman" w:eastAsia="Times New Roman" w:hAnsi="Times New Roman" w:cs="Times New Roman"/>
          <w:color w:val="333333"/>
          <w:sz w:val="24"/>
          <w:szCs w:val="24"/>
          <w:lang w:val="en"/>
        </w:rPr>
      </w:pPr>
      <w:r w:rsidRPr="009714B7">
        <w:rPr>
          <w:rFonts w:ascii="Times New Roman" w:eastAsia="Times New Roman" w:hAnsi="Times New Roman" w:cs="Times New Roman"/>
          <w:b/>
          <w:bCs/>
          <w:color w:val="333333"/>
          <w:sz w:val="24"/>
          <w:szCs w:val="24"/>
          <w:lang w:val="en"/>
        </w:rPr>
        <w:t>Active:</w:t>
      </w:r>
      <w:r w:rsidRPr="009714B7">
        <w:rPr>
          <w:rFonts w:ascii="Times New Roman" w:eastAsia="Times New Roman" w:hAnsi="Times New Roman" w:cs="Times New Roman"/>
          <w:color w:val="333333"/>
          <w:sz w:val="24"/>
          <w:szCs w:val="24"/>
          <w:lang w:val="en"/>
        </w:rPr>
        <w:t xml:space="preserve"> The candidate </w:t>
      </w:r>
      <w:r w:rsidRPr="009714B7">
        <w:rPr>
          <w:rFonts w:ascii="Times New Roman" w:eastAsia="Times New Roman" w:hAnsi="Times New Roman" w:cs="Times New Roman"/>
          <w:i/>
          <w:iCs/>
          <w:color w:val="333333"/>
          <w:sz w:val="24"/>
          <w:szCs w:val="24"/>
          <w:lang w:val="en"/>
        </w:rPr>
        <w:t>believes</w:t>
      </w:r>
      <w:r w:rsidRPr="009714B7">
        <w:rPr>
          <w:rFonts w:ascii="Times New Roman" w:eastAsia="Times New Roman" w:hAnsi="Times New Roman" w:cs="Times New Roman"/>
          <w:color w:val="333333"/>
          <w:sz w:val="24"/>
          <w:szCs w:val="24"/>
          <w:lang w:val="en"/>
        </w:rPr>
        <w:t xml:space="preserve"> that Congress </w:t>
      </w:r>
      <w:r w:rsidRPr="009714B7">
        <w:rPr>
          <w:rFonts w:ascii="Times New Roman" w:eastAsia="Times New Roman" w:hAnsi="Times New Roman" w:cs="Times New Roman"/>
          <w:i/>
          <w:iCs/>
          <w:color w:val="333333"/>
          <w:sz w:val="24"/>
          <w:szCs w:val="24"/>
          <w:lang w:val="en"/>
        </w:rPr>
        <w:t>must place</w:t>
      </w:r>
      <w:r w:rsidRPr="009714B7">
        <w:rPr>
          <w:rFonts w:ascii="Times New Roman" w:eastAsia="Times New Roman" w:hAnsi="Times New Roman" w:cs="Times New Roman"/>
          <w:color w:val="333333"/>
          <w:sz w:val="24"/>
          <w:szCs w:val="24"/>
          <w:lang w:val="en"/>
        </w:rPr>
        <w:t xml:space="preserve"> a ceiling on the budget.</w:t>
      </w:r>
    </w:p>
    <w:p w:rsidR="009714B7" w:rsidRPr="009714B7" w:rsidRDefault="009714B7" w:rsidP="009714B7">
      <w:pPr>
        <w:spacing w:after="135" w:line="240" w:lineRule="auto"/>
        <w:rPr>
          <w:rFonts w:ascii="Times New Roman" w:eastAsia="Times New Roman" w:hAnsi="Times New Roman" w:cs="Times New Roman"/>
          <w:color w:val="333333"/>
          <w:sz w:val="24"/>
          <w:szCs w:val="24"/>
          <w:lang w:val="en"/>
        </w:rPr>
      </w:pPr>
      <w:r w:rsidRPr="009714B7">
        <w:rPr>
          <w:rFonts w:ascii="Times New Roman" w:eastAsia="Times New Roman" w:hAnsi="Times New Roman" w:cs="Times New Roman"/>
          <w:b/>
          <w:bCs/>
          <w:color w:val="333333"/>
          <w:sz w:val="24"/>
          <w:szCs w:val="24"/>
          <w:lang w:val="en"/>
        </w:rPr>
        <w:t>Passive:</w:t>
      </w:r>
      <w:r w:rsidRPr="009714B7">
        <w:rPr>
          <w:rFonts w:ascii="Times New Roman" w:eastAsia="Times New Roman" w:hAnsi="Times New Roman" w:cs="Times New Roman"/>
          <w:color w:val="333333"/>
          <w:sz w:val="24"/>
          <w:szCs w:val="24"/>
          <w:lang w:val="en"/>
        </w:rPr>
        <w:t xml:space="preserve"> </w:t>
      </w:r>
      <w:r w:rsidRPr="009714B7">
        <w:rPr>
          <w:rFonts w:ascii="Times New Roman" w:eastAsia="Times New Roman" w:hAnsi="Times New Roman" w:cs="Times New Roman"/>
          <w:i/>
          <w:iCs/>
          <w:color w:val="333333"/>
          <w:sz w:val="24"/>
          <w:szCs w:val="24"/>
          <w:lang w:val="en"/>
        </w:rPr>
        <w:t>It is believed</w:t>
      </w:r>
      <w:r w:rsidRPr="009714B7">
        <w:rPr>
          <w:rFonts w:ascii="Times New Roman" w:eastAsia="Times New Roman" w:hAnsi="Times New Roman" w:cs="Times New Roman"/>
          <w:color w:val="333333"/>
          <w:sz w:val="24"/>
          <w:szCs w:val="24"/>
          <w:lang w:val="en"/>
        </w:rPr>
        <w:t xml:space="preserve"> by the candidate that a ceiling </w:t>
      </w:r>
      <w:r w:rsidRPr="009714B7">
        <w:rPr>
          <w:rFonts w:ascii="Times New Roman" w:eastAsia="Times New Roman" w:hAnsi="Times New Roman" w:cs="Times New Roman"/>
          <w:i/>
          <w:iCs/>
          <w:color w:val="333333"/>
          <w:sz w:val="24"/>
          <w:szCs w:val="24"/>
          <w:lang w:val="en"/>
        </w:rPr>
        <w:t>must be placed</w:t>
      </w:r>
      <w:r w:rsidRPr="009714B7">
        <w:rPr>
          <w:rFonts w:ascii="Times New Roman" w:eastAsia="Times New Roman" w:hAnsi="Times New Roman" w:cs="Times New Roman"/>
          <w:color w:val="333333"/>
          <w:sz w:val="24"/>
          <w:szCs w:val="24"/>
          <w:lang w:val="en"/>
        </w:rPr>
        <w:t xml:space="preserve"> on the budget by Congress.</w:t>
      </w:r>
    </w:p>
    <w:p w:rsidR="009714B7" w:rsidRPr="009714B7" w:rsidRDefault="009714B7" w:rsidP="009714B7">
      <w:pPr>
        <w:spacing w:after="0" w:line="240" w:lineRule="auto"/>
        <w:rPr>
          <w:rFonts w:ascii="Times New Roman" w:eastAsia="Times New Roman" w:hAnsi="Times New Roman" w:cs="Times New Roman"/>
          <w:color w:val="333333"/>
          <w:sz w:val="24"/>
          <w:szCs w:val="24"/>
          <w:lang w:val="en"/>
        </w:rPr>
      </w:pPr>
      <w:r w:rsidRPr="009714B7">
        <w:rPr>
          <w:rFonts w:ascii="Times New Roman" w:eastAsia="Times New Roman" w:hAnsi="Times New Roman" w:cs="Times New Roman"/>
          <w:b/>
          <w:bCs/>
          <w:color w:val="333333"/>
          <w:sz w:val="24"/>
          <w:szCs w:val="24"/>
          <w:lang w:val="en"/>
        </w:rPr>
        <w:t xml:space="preserve">Active: </w:t>
      </w:r>
      <w:r w:rsidRPr="009714B7">
        <w:rPr>
          <w:rFonts w:ascii="Times New Roman" w:eastAsia="Times New Roman" w:hAnsi="Times New Roman" w:cs="Times New Roman"/>
          <w:color w:val="333333"/>
          <w:sz w:val="24"/>
          <w:szCs w:val="24"/>
          <w:lang w:val="en"/>
        </w:rPr>
        <w:t xml:space="preserve">Researchers earlier </w:t>
      </w:r>
      <w:r w:rsidRPr="009714B7">
        <w:rPr>
          <w:rFonts w:ascii="Times New Roman" w:eastAsia="Times New Roman" w:hAnsi="Times New Roman" w:cs="Times New Roman"/>
          <w:i/>
          <w:iCs/>
          <w:color w:val="333333"/>
          <w:sz w:val="24"/>
          <w:szCs w:val="24"/>
          <w:lang w:val="en"/>
        </w:rPr>
        <w:t>showed</w:t>
      </w:r>
      <w:r w:rsidRPr="009714B7">
        <w:rPr>
          <w:rFonts w:ascii="Times New Roman" w:eastAsia="Times New Roman" w:hAnsi="Times New Roman" w:cs="Times New Roman"/>
          <w:color w:val="333333"/>
          <w:sz w:val="24"/>
          <w:szCs w:val="24"/>
          <w:lang w:val="en"/>
        </w:rPr>
        <w:t xml:space="preserve"> that high stress </w:t>
      </w:r>
      <w:r w:rsidRPr="009714B7">
        <w:rPr>
          <w:rFonts w:ascii="Times New Roman" w:eastAsia="Times New Roman" w:hAnsi="Times New Roman" w:cs="Times New Roman"/>
          <w:i/>
          <w:iCs/>
          <w:color w:val="333333"/>
          <w:sz w:val="24"/>
          <w:szCs w:val="24"/>
          <w:lang w:val="en"/>
        </w:rPr>
        <w:t>can cause</w:t>
      </w:r>
      <w:r w:rsidRPr="009714B7">
        <w:rPr>
          <w:rFonts w:ascii="Times New Roman" w:eastAsia="Times New Roman" w:hAnsi="Times New Roman" w:cs="Times New Roman"/>
          <w:color w:val="333333"/>
          <w:sz w:val="24"/>
          <w:szCs w:val="24"/>
          <w:lang w:val="en"/>
        </w:rPr>
        <w:t xml:space="preserve"> heart attacks. </w:t>
      </w:r>
    </w:p>
    <w:p w:rsidR="009714B7" w:rsidRPr="009714B7" w:rsidRDefault="009714B7" w:rsidP="009714B7">
      <w:pPr>
        <w:spacing w:after="135" w:line="240" w:lineRule="auto"/>
        <w:rPr>
          <w:rFonts w:ascii="Times New Roman" w:eastAsia="Times New Roman" w:hAnsi="Times New Roman" w:cs="Times New Roman"/>
          <w:color w:val="333333"/>
          <w:sz w:val="24"/>
          <w:szCs w:val="24"/>
          <w:lang w:val="en"/>
        </w:rPr>
      </w:pPr>
      <w:r w:rsidRPr="009714B7">
        <w:rPr>
          <w:rFonts w:ascii="Times New Roman" w:eastAsia="Times New Roman" w:hAnsi="Times New Roman" w:cs="Times New Roman"/>
          <w:b/>
          <w:bCs/>
          <w:color w:val="333333"/>
          <w:sz w:val="24"/>
          <w:szCs w:val="24"/>
          <w:lang w:val="en"/>
        </w:rPr>
        <w:t xml:space="preserve">Passive: </w:t>
      </w:r>
      <w:r w:rsidRPr="009714B7">
        <w:rPr>
          <w:rFonts w:ascii="Times New Roman" w:eastAsia="Times New Roman" w:hAnsi="Times New Roman" w:cs="Times New Roman"/>
          <w:i/>
          <w:iCs/>
          <w:color w:val="333333"/>
          <w:sz w:val="24"/>
          <w:szCs w:val="24"/>
          <w:lang w:val="en"/>
        </w:rPr>
        <w:t>It was</w:t>
      </w:r>
      <w:r w:rsidRPr="009714B7">
        <w:rPr>
          <w:rFonts w:ascii="Times New Roman" w:eastAsia="Times New Roman" w:hAnsi="Times New Roman" w:cs="Times New Roman"/>
          <w:color w:val="333333"/>
          <w:sz w:val="24"/>
          <w:szCs w:val="24"/>
          <w:lang w:val="en"/>
        </w:rPr>
        <w:t xml:space="preserve"> earlier </w:t>
      </w:r>
      <w:r w:rsidRPr="009714B7">
        <w:rPr>
          <w:rFonts w:ascii="Times New Roman" w:eastAsia="Times New Roman" w:hAnsi="Times New Roman" w:cs="Times New Roman"/>
          <w:i/>
          <w:iCs/>
          <w:color w:val="333333"/>
          <w:sz w:val="24"/>
          <w:szCs w:val="24"/>
          <w:lang w:val="en"/>
        </w:rPr>
        <w:t>demonstrated</w:t>
      </w:r>
      <w:r w:rsidRPr="009714B7">
        <w:rPr>
          <w:rFonts w:ascii="Times New Roman" w:eastAsia="Times New Roman" w:hAnsi="Times New Roman" w:cs="Times New Roman"/>
          <w:color w:val="333333"/>
          <w:sz w:val="24"/>
          <w:szCs w:val="24"/>
          <w:lang w:val="en"/>
        </w:rPr>
        <w:t xml:space="preserve"> that heart attacks </w:t>
      </w:r>
      <w:r w:rsidRPr="009714B7">
        <w:rPr>
          <w:rFonts w:ascii="Times New Roman" w:eastAsia="Times New Roman" w:hAnsi="Times New Roman" w:cs="Times New Roman"/>
          <w:i/>
          <w:iCs/>
          <w:color w:val="333333"/>
          <w:sz w:val="24"/>
          <w:szCs w:val="24"/>
          <w:lang w:val="en"/>
        </w:rPr>
        <w:t>can be caused</w:t>
      </w:r>
      <w:r w:rsidRPr="009714B7">
        <w:rPr>
          <w:rFonts w:ascii="Times New Roman" w:eastAsia="Times New Roman" w:hAnsi="Times New Roman" w:cs="Times New Roman"/>
          <w:color w:val="333333"/>
          <w:sz w:val="24"/>
          <w:szCs w:val="24"/>
          <w:lang w:val="en"/>
        </w:rPr>
        <w:t xml:space="preserve"> by high stress.</w:t>
      </w:r>
    </w:p>
    <w:p w:rsidR="009714B7" w:rsidRPr="009714B7" w:rsidRDefault="009714B7" w:rsidP="009714B7">
      <w:pPr>
        <w:spacing w:after="0" w:line="240" w:lineRule="auto"/>
        <w:rPr>
          <w:rFonts w:ascii="Times New Roman" w:eastAsia="Times New Roman" w:hAnsi="Times New Roman" w:cs="Times New Roman"/>
          <w:color w:val="333333"/>
          <w:sz w:val="24"/>
          <w:szCs w:val="24"/>
          <w:lang w:val="en"/>
        </w:rPr>
      </w:pPr>
      <w:r w:rsidRPr="009714B7">
        <w:rPr>
          <w:rFonts w:ascii="Times New Roman" w:eastAsia="Times New Roman" w:hAnsi="Times New Roman" w:cs="Times New Roman"/>
          <w:b/>
          <w:bCs/>
          <w:color w:val="333333"/>
          <w:sz w:val="24"/>
          <w:szCs w:val="24"/>
          <w:lang w:val="en"/>
        </w:rPr>
        <w:t xml:space="preserve">Active: </w:t>
      </w:r>
      <w:r w:rsidRPr="009714B7">
        <w:rPr>
          <w:rFonts w:ascii="Times New Roman" w:eastAsia="Times New Roman" w:hAnsi="Times New Roman" w:cs="Times New Roman"/>
          <w:color w:val="333333"/>
          <w:sz w:val="24"/>
          <w:szCs w:val="24"/>
          <w:lang w:val="en"/>
        </w:rPr>
        <w:t xml:space="preserve">The dog </w:t>
      </w:r>
      <w:r w:rsidRPr="009714B7">
        <w:rPr>
          <w:rFonts w:ascii="Times New Roman" w:eastAsia="Times New Roman" w:hAnsi="Times New Roman" w:cs="Times New Roman"/>
          <w:i/>
          <w:iCs/>
          <w:color w:val="333333"/>
          <w:sz w:val="24"/>
          <w:szCs w:val="24"/>
          <w:lang w:val="en"/>
        </w:rPr>
        <w:t>bit</w:t>
      </w:r>
      <w:r w:rsidRPr="009714B7">
        <w:rPr>
          <w:rFonts w:ascii="Times New Roman" w:eastAsia="Times New Roman" w:hAnsi="Times New Roman" w:cs="Times New Roman"/>
          <w:color w:val="333333"/>
          <w:sz w:val="24"/>
          <w:szCs w:val="24"/>
          <w:lang w:val="en"/>
        </w:rPr>
        <w:t xml:space="preserve"> the man. </w:t>
      </w:r>
    </w:p>
    <w:p w:rsidR="009714B7" w:rsidRPr="009714B7" w:rsidRDefault="009714B7" w:rsidP="009714B7">
      <w:pPr>
        <w:spacing w:after="135" w:line="240" w:lineRule="auto"/>
        <w:rPr>
          <w:rFonts w:ascii="Times New Roman" w:eastAsia="Times New Roman" w:hAnsi="Times New Roman" w:cs="Times New Roman"/>
          <w:color w:val="333333"/>
          <w:sz w:val="24"/>
          <w:szCs w:val="24"/>
          <w:lang w:val="en"/>
        </w:rPr>
      </w:pPr>
      <w:r w:rsidRPr="009714B7">
        <w:rPr>
          <w:rFonts w:ascii="Times New Roman" w:eastAsia="Times New Roman" w:hAnsi="Times New Roman" w:cs="Times New Roman"/>
          <w:b/>
          <w:bCs/>
          <w:color w:val="333333"/>
          <w:sz w:val="24"/>
          <w:szCs w:val="24"/>
          <w:lang w:val="en"/>
        </w:rPr>
        <w:t xml:space="preserve">Passive: </w:t>
      </w:r>
      <w:r w:rsidRPr="009714B7">
        <w:rPr>
          <w:rFonts w:ascii="Times New Roman" w:eastAsia="Times New Roman" w:hAnsi="Times New Roman" w:cs="Times New Roman"/>
          <w:color w:val="333333"/>
          <w:sz w:val="24"/>
          <w:szCs w:val="24"/>
          <w:lang w:val="en"/>
        </w:rPr>
        <w:t xml:space="preserve">The man </w:t>
      </w:r>
      <w:r w:rsidRPr="009714B7">
        <w:rPr>
          <w:rFonts w:ascii="Times New Roman" w:eastAsia="Times New Roman" w:hAnsi="Times New Roman" w:cs="Times New Roman"/>
          <w:i/>
          <w:iCs/>
          <w:color w:val="333333"/>
          <w:sz w:val="24"/>
          <w:szCs w:val="24"/>
          <w:lang w:val="en"/>
        </w:rPr>
        <w:t>was bitten</w:t>
      </w:r>
      <w:r w:rsidRPr="009714B7">
        <w:rPr>
          <w:rFonts w:ascii="Times New Roman" w:eastAsia="Times New Roman" w:hAnsi="Times New Roman" w:cs="Times New Roman"/>
          <w:color w:val="333333"/>
          <w:sz w:val="24"/>
          <w:szCs w:val="24"/>
          <w:lang w:val="en"/>
        </w:rPr>
        <w:t xml:space="preserve"> by the dog. </w:t>
      </w:r>
    </w:p>
    <w:p w:rsidR="009714B7" w:rsidRPr="009714B7" w:rsidRDefault="009714B7" w:rsidP="009714B7">
      <w:pPr>
        <w:spacing w:before="270" w:after="0" w:line="240" w:lineRule="auto"/>
        <w:outlineLvl w:val="2"/>
        <w:rPr>
          <w:rFonts w:ascii="Verdana" w:eastAsia="Times New Roman" w:hAnsi="Verdana" w:cs="Lucida Sans"/>
          <w:b/>
          <w:bCs/>
          <w:color w:val="950802"/>
          <w:sz w:val="30"/>
          <w:szCs w:val="30"/>
          <w:lang w:val="en"/>
        </w:rPr>
      </w:pPr>
      <w:r w:rsidRPr="009714B7">
        <w:rPr>
          <w:rFonts w:ascii="Verdana" w:eastAsia="Times New Roman" w:hAnsi="Verdana" w:cs="Lucida Sans"/>
          <w:b/>
          <w:bCs/>
          <w:color w:val="950802"/>
          <w:sz w:val="30"/>
          <w:szCs w:val="30"/>
          <w:lang w:val="en"/>
        </w:rPr>
        <w:t>Converting sentences to active voice</w:t>
      </w:r>
    </w:p>
    <w:p w:rsidR="009714B7" w:rsidRPr="009714B7" w:rsidRDefault="009714B7" w:rsidP="009714B7">
      <w:pPr>
        <w:spacing w:after="100" w:afterAutospacing="1" w:line="240" w:lineRule="auto"/>
        <w:ind w:left="600"/>
        <w:rPr>
          <w:rFonts w:ascii="Verdana" w:eastAsia="Times New Roman" w:hAnsi="Verdana" w:cs="Times New Roman"/>
          <w:color w:val="333333"/>
          <w:sz w:val="18"/>
          <w:szCs w:val="18"/>
          <w:lang w:val="en"/>
        </w:rPr>
      </w:pPr>
      <w:r w:rsidRPr="009714B7">
        <w:rPr>
          <w:rFonts w:ascii="Verdana" w:eastAsia="Times New Roman" w:hAnsi="Verdana" w:cs="Times New Roman"/>
          <w:color w:val="333333"/>
          <w:sz w:val="18"/>
          <w:szCs w:val="18"/>
          <w:lang w:val="en"/>
        </w:rPr>
        <w:t>Here are some tips and strategies for converting sentences from the passive to the active voice.</w:t>
      </w:r>
    </w:p>
    <w:p w:rsidR="009714B7" w:rsidRPr="009714B7" w:rsidRDefault="009714B7" w:rsidP="009714B7">
      <w:pPr>
        <w:numPr>
          <w:ilvl w:val="0"/>
          <w:numId w:val="1"/>
        </w:numPr>
        <w:spacing w:after="100" w:afterAutospacing="1" w:line="240" w:lineRule="auto"/>
        <w:ind w:left="0"/>
        <w:rPr>
          <w:rFonts w:ascii="Verdana" w:eastAsia="Times New Roman" w:hAnsi="Verdana" w:cs="Times New Roman"/>
          <w:color w:val="333333"/>
          <w:sz w:val="24"/>
          <w:szCs w:val="24"/>
          <w:lang w:val="en"/>
        </w:rPr>
      </w:pPr>
      <w:r w:rsidRPr="009714B7">
        <w:rPr>
          <w:rFonts w:ascii="Verdana" w:eastAsia="Times New Roman" w:hAnsi="Verdana" w:cs="Times New Roman"/>
          <w:color w:val="333333"/>
          <w:sz w:val="24"/>
          <w:szCs w:val="24"/>
          <w:lang w:val="en"/>
        </w:rPr>
        <w:t>Look for a "by" phrase (</w:t>
      </w:r>
      <w:r w:rsidRPr="009714B7">
        <w:rPr>
          <w:rFonts w:ascii="Verdana" w:eastAsia="Times New Roman" w:hAnsi="Verdana" w:cs="Times New Roman"/>
          <w:i/>
          <w:iCs/>
          <w:color w:val="333333"/>
          <w:sz w:val="24"/>
          <w:szCs w:val="24"/>
          <w:lang w:val="en"/>
        </w:rPr>
        <w:t>e.g.</w:t>
      </w:r>
      <w:r w:rsidRPr="009714B7">
        <w:rPr>
          <w:rFonts w:ascii="Verdana" w:eastAsia="Times New Roman" w:hAnsi="Verdana" w:cs="Times New Roman"/>
          <w:color w:val="333333"/>
          <w:sz w:val="24"/>
          <w:szCs w:val="24"/>
          <w:lang w:val="en"/>
        </w:rPr>
        <w:t>, "by the dog" in the last example above). If you find one, the sentence may be in the passive voice. Rewrite the sentence so that the subject buried in the "by" clause is closer to the beginning of the sentence.</w:t>
      </w:r>
    </w:p>
    <w:p w:rsidR="009714B7" w:rsidRPr="009714B7" w:rsidRDefault="009714B7" w:rsidP="009714B7">
      <w:pPr>
        <w:numPr>
          <w:ilvl w:val="0"/>
          <w:numId w:val="1"/>
        </w:numPr>
        <w:spacing w:after="100" w:afterAutospacing="1" w:line="240" w:lineRule="auto"/>
        <w:ind w:left="0"/>
        <w:rPr>
          <w:rFonts w:ascii="Verdana" w:eastAsia="Times New Roman" w:hAnsi="Verdana" w:cs="Times New Roman"/>
          <w:color w:val="333333"/>
          <w:sz w:val="24"/>
          <w:szCs w:val="24"/>
          <w:lang w:val="en"/>
        </w:rPr>
      </w:pPr>
      <w:r w:rsidRPr="009714B7">
        <w:rPr>
          <w:rFonts w:ascii="Verdana" w:eastAsia="Times New Roman" w:hAnsi="Verdana" w:cs="Times New Roman"/>
          <w:color w:val="333333"/>
          <w:sz w:val="24"/>
          <w:szCs w:val="24"/>
          <w:lang w:val="en"/>
        </w:rPr>
        <w:t>If the subject of the sentence is somewhat anonymous, see if you can use a general term, such as "researchers," or "the study," or "experts in this field."</w:t>
      </w:r>
    </w:p>
    <w:p w:rsidR="00347094" w:rsidRDefault="00347094"/>
    <w:sectPr w:rsidR="00347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1002A87" w:usb1="00000000" w:usb2="00000000" w:usb3="00000000" w:csb0="000100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3223B"/>
    <w:multiLevelType w:val="multilevel"/>
    <w:tmpl w:val="EF4C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B7"/>
    <w:rsid w:val="00347094"/>
    <w:rsid w:val="00971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40846">
      <w:bodyDiv w:val="1"/>
      <w:marLeft w:val="0"/>
      <w:marRight w:val="0"/>
      <w:marTop w:val="0"/>
      <w:marBottom w:val="0"/>
      <w:divBdr>
        <w:top w:val="none" w:sz="0" w:space="0" w:color="auto"/>
        <w:left w:val="none" w:sz="0" w:space="0" w:color="auto"/>
        <w:bottom w:val="none" w:sz="0" w:space="0" w:color="auto"/>
        <w:right w:val="none" w:sz="0" w:space="0" w:color="auto"/>
      </w:divBdr>
      <w:divsChild>
        <w:div w:id="1523009408">
          <w:marLeft w:val="0"/>
          <w:marRight w:val="0"/>
          <w:marTop w:val="270"/>
          <w:marBottom w:val="0"/>
          <w:divBdr>
            <w:top w:val="none" w:sz="0" w:space="0" w:color="auto"/>
            <w:left w:val="none" w:sz="0" w:space="0" w:color="auto"/>
            <w:bottom w:val="none" w:sz="0" w:space="0" w:color="auto"/>
            <w:right w:val="none" w:sz="0" w:space="0" w:color="auto"/>
          </w:divBdr>
          <w:divsChild>
            <w:div w:id="1623880451">
              <w:marLeft w:val="0"/>
              <w:marRight w:val="0"/>
              <w:marTop w:val="0"/>
              <w:marBottom w:val="0"/>
              <w:divBdr>
                <w:top w:val="none" w:sz="0" w:space="0" w:color="auto"/>
                <w:left w:val="none" w:sz="0" w:space="0" w:color="auto"/>
                <w:bottom w:val="none" w:sz="0" w:space="0" w:color="auto"/>
                <w:right w:val="none" w:sz="0" w:space="0" w:color="auto"/>
              </w:divBdr>
              <w:divsChild>
                <w:div w:id="1936937081">
                  <w:marLeft w:val="0"/>
                  <w:marRight w:val="0"/>
                  <w:marTop w:val="0"/>
                  <w:marBottom w:val="0"/>
                  <w:divBdr>
                    <w:top w:val="none" w:sz="0" w:space="0" w:color="auto"/>
                    <w:left w:val="none" w:sz="0" w:space="0" w:color="auto"/>
                    <w:bottom w:val="none" w:sz="0" w:space="0" w:color="auto"/>
                    <w:right w:val="none" w:sz="0" w:space="0" w:color="auto"/>
                  </w:divBdr>
                  <w:divsChild>
                    <w:div w:id="102118750">
                      <w:marLeft w:val="0"/>
                      <w:marRight w:val="0"/>
                      <w:marTop w:val="0"/>
                      <w:marBottom w:val="0"/>
                      <w:divBdr>
                        <w:top w:val="none" w:sz="0" w:space="0" w:color="auto"/>
                        <w:left w:val="none" w:sz="0" w:space="0" w:color="auto"/>
                        <w:bottom w:val="none" w:sz="0" w:space="0" w:color="auto"/>
                        <w:right w:val="none" w:sz="0" w:space="0" w:color="auto"/>
                      </w:divBdr>
                      <w:divsChild>
                        <w:div w:id="1440104446">
                          <w:marLeft w:val="0"/>
                          <w:marRight w:val="0"/>
                          <w:marTop w:val="0"/>
                          <w:marBottom w:val="0"/>
                          <w:divBdr>
                            <w:top w:val="none" w:sz="0" w:space="0" w:color="auto"/>
                            <w:left w:val="none" w:sz="0" w:space="0" w:color="auto"/>
                            <w:bottom w:val="none" w:sz="0" w:space="0" w:color="auto"/>
                            <w:right w:val="none" w:sz="0" w:space="0" w:color="auto"/>
                          </w:divBdr>
                          <w:divsChild>
                            <w:div w:id="397705023">
                              <w:marLeft w:val="600"/>
                              <w:marRight w:val="0"/>
                              <w:marTop w:val="0"/>
                              <w:marBottom w:val="135"/>
                              <w:divBdr>
                                <w:top w:val="single" w:sz="6" w:space="6" w:color="333333"/>
                                <w:left w:val="single" w:sz="6" w:space="6" w:color="333333"/>
                                <w:bottom w:val="single" w:sz="6" w:space="6" w:color="333333"/>
                                <w:right w:val="single" w:sz="6" w:space="6" w:color="333333"/>
                              </w:divBdr>
                            </w:div>
                            <w:div w:id="1035273040">
                              <w:marLeft w:val="600"/>
                              <w:marRight w:val="0"/>
                              <w:marTop w:val="0"/>
                              <w:marBottom w:val="135"/>
                              <w:divBdr>
                                <w:top w:val="single" w:sz="6" w:space="6" w:color="333333"/>
                                <w:left w:val="single" w:sz="6" w:space="6" w:color="333333"/>
                                <w:bottom w:val="single" w:sz="6" w:space="6" w:color="333333"/>
                                <w:right w:val="single" w:sz="6" w:space="6" w:color="333333"/>
                              </w:divBdr>
                            </w:div>
                            <w:div w:id="199705651">
                              <w:marLeft w:val="600"/>
                              <w:marRight w:val="0"/>
                              <w:marTop w:val="0"/>
                              <w:marBottom w:val="135"/>
                              <w:divBdr>
                                <w:top w:val="single" w:sz="6" w:space="6" w:color="333333"/>
                                <w:left w:val="single" w:sz="6" w:space="6" w:color="333333"/>
                                <w:bottom w:val="single" w:sz="6" w:space="6" w:color="333333"/>
                                <w:right w:val="single" w:sz="6" w:space="6" w:color="33333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Deptford Board Of Education</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Scheetz, Jill</dc:creator>
  <cp:lastModifiedBy>Scheetz, Jill</cp:lastModifiedBy>
  <cp:revision>1</cp:revision>
  <cp:lastPrinted>2014-04-03T13:50:00Z</cp:lastPrinted>
  <dcterms:created xsi:type="dcterms:W3CDTF">2014-04-03T13:44:00Z</dcterms:created>
  <dcterms:modified xsi:type="dcterms:W3CDTF">2014-04-03T14:47:00Z</dcterms:modified>
</cp:coreProperties>
</file>